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89" w:rsidRPr="00AB4C09" w:rsidRDefault="001968E1">
      <w:pPr>
        <w:spacing w:after="0"/>
        <w:ind w:left="120"/>
        <w:jc w:val="center"/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5940425" cy="8243735"/>
            <wp:effectExtent l="19050" t="0" r="3175" b="0"/>
            <wp:docPr id="1" name="Рисунок 1" descr="D:\Desktop\титулки\Тат яз 1-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титулки\Тат яз 1-4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D89" w:rsidRPr="00AB4C09" w:rsidRDefault="00290D89">
      <w:pPr>
        <w:spacing w:after="0"/>
        <w:ind w:left="120"/>
        <w:jc w:val="center"/>
        <w:rPr>
          <w:lang w:val="ru-RU"/>
        </w:rPr>
      </w:pPr>
    </w:p>
    <w:p w:rsidR="00290D89" w:rsidRPr="00AB4C09" w:rsidRDefault="00290D89">
      <w:pPr>
        <w:spacing w:after="0"/>
        <w:ind w:left="120"/>
        <w:jc w:val="center"/>
        <w:rPr>
          <w:lang w:val="ru-RU"/>
        </w:rPr>
      </w:pPr>
    </w:p>
    <w:p w:rsidR="00290D89" w:rsidRPr="00AB4C09" w:rsidRDefault="00290D89">
      <w:pPr>
        <w:spacing w:after="0"/>
        <w:ind w:left="120"/>
        <w:jc w:val="center"/>
        <w:rPr>
          <w:lang w:val="ru-RU"/>
        </w:rPr>
      </w:pPr>
    </w:p>
    <w:p w:rsidR="00290D89" w:rsidRPr="00AB4C09" w:rsidRDefault="00290D89">
      <w:pPr>
        <w:rPr>
          <w:lang w:val="ru-RU"/>
        </w:rPr>
        <w:sectPr w:rsidR="00290D89" w:rsidRPr="00AB4C09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8055330"/>
    </w:p>
    <w:p w:rsidR="00290D89" w:rsidRPr="00AB4C09" w:rsidRDefault="00017CFB">
      <w:pPr>
        <w:spacing w:after="0"/>
        <w:ind w:left="120"/>
        <w:rPr>
          <w:lang w:val="ru-RU"/>
        </w:rPr>
      </w:pPr>
      <w:bookmarkStart w:id="2" w:name="block-78055335"/>
      <w:bookmarkEnd w:id="0"/>
      <w:bookmarkEnd w:id="1"/>
      <w:r w:rsidRPr="00AB4C09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290D89" w:rsidRPr="00AB4C09" w:rsidRDefault="00017CFB">
      <w:pPr>
        <w:spacing w:after="0"/>
        <w:ind w:left="120"/>
        <w:rPr>
          <w:lang w:val="ru-RU"/>
        </w:rPr>
      </w:pPr>
      <w:bookmarkStart w:id="3" w:name="block-78055331"/>
      <w:bookmarkEnd w:id="2"/>
      <w:r w:rsidRPr="00AB4C09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  <w:proofErr w:type="gramStart"/>
      <w:r w:rsidRPr="00AB4C09">
        <w:rPr>
          <w:rFonts w:ascii="Times New Roman" w:hAnsi="Times New Roman"/>
          <w:b/>
          <w:color w:val="333333"/>
          <w:sz w:val="28"/>
          <w:lang w:val="ru-RU"/>
        </w:rPr>
        <w:t xml:space="preserve"> ]</w:t>
      </w:r>
      <w:proofErr w:type="gramEnd"/>
      <w:r w:rsidRPr="00AB4C0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290D89" w:rsidRDefault="00290D89">
      <w:pPr>
        <w:spacing w:after="0"/>
        <w:ind w:left="120"/>
        <w:rPr>
          <w:lang w:val="ru-RU"/>
        </w:rPr>
      </w:pP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Федеральная рабочая программа по учебному предмету «Родной (татарский) язык».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Федеральная рабочая программа по учебному предмету «Родной (татарский) язык» (предметная область «Родной язык и литературное чтение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 xml:space="preserve">на родном языке») (далее соответственно - программа по родному (татарскому) языку, родной (татарский) язык, татарский язык) разработана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br/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для образовательных организаций с обучением на родном (татарском) языке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,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t>обучающихся</w:t>
      </w:r>
      <w:proofErr w:type="gramStart"/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t>,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proofErr w:type="gramEnd"/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ладеющих родным (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татарским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) языком,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включает пояснительную записку, содержание обучения, планируемые результаты освоения программы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по родному (татарскому) языку.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2.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Пояснительная записка отражает общие цели изучения родного (татарского) языка, место в структуре учебного плана, а также подходы к отбору содержания,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к определению планируемых результатов.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3.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Содержание обучения раскрывает содержательные линии,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которые предлагаются для обязательного изучения в каждом классе на уровне начального общего образования.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4.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Планируемые результаты освоения программы по родному (татарскому)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5.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Пояснительная записка.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5.1.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Программа по родному (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татарскому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) языку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5.2. 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основе Программы лежит системно-деятельностный подход, являющийся методологией ФГОС НОО, и она 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ориентирована на целевые приоритеты, сформулированные в федеральной программе воспитания.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5.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3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Татарский язык, выступая как родной,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 xml:space="preserve">к самостоятельному усвоению новых знаний и умений, включая организацию учебной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 xml:space="preserve">деятельности. Татарский язык является средством приобщения к духовному богатству народа - его культуре и литературе, а также одним из каналов социализации личности. Будучи основой развития мышления, предмет «Родной (татарский) язык» неразрывно связан с другими школьными предметами,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в частности - с предметом «Литературное чтение на родном (татарском) языке».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5.4. У обучающегося последовательно формируются эмоционально-ценностное отношение к родному языку, интерес к его изучению, желание умело пользоваться им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у обучающегося позитивного эмоционально-ценностного отношения к родному языку закладываются основы гражданской культуры личности.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5.5. 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содержании программы по родному (татарскому) языку выделяются следующие содержательные линии: обучение грамоте, систематический курс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 xml:space="preserve">и развитие речи.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t>5.6. 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Изучение родного (татарского) языка направлено на достижение следующих целей: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формирование коммуникативных навыков обучающихся: развитие устной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и письменной речи, монологической и диалогической речи, а также навыков грамотного, безошибочного письма как показателя общей культуры человека, ознакомление обучающихся с основными положениями науки о татарском языке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и формирование на этой основе знаково-символического восприятия и логического мышления обучающихся.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5.7.</w:t>
      </w:r>
      <w:r w:rsidRPr="003E210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Достижение поставленных целей реализации программы по родному (татарскому) языку предусматривает решение следующих задач: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обеспечение мотивации обучения родному (татарскому) языку;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формирование базы первоначальных лингвистических знаний, накопление практики использования грамматических форм татарского языка, обогащение актуального и потенциального словарного запаса;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овладение нормами татарского речевого этикета, в том числе и в ситуации межнационального общения;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на материале учебного предмета «Родной (татарский) язык» общей культуры, гражданских и патриотических качеств, основных умений учиться и способности к организации своей деятельности, развитие духовно-нравственной сферы личности младших школьников.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>5.8. </w:t>
      </w:r>
      <w:proofErr w:type="gramStart"/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Общее число часов, рекомендованных для изучения родного (татарского) языка,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387 часов: в 1 классе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81 час (2 часа в неделю), во 2 классе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102 часа (3 часа в неделю), в 3 классе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102 часа (3 часа в неделю, 34 учебные недели), в 4 классе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102 часа (3 часа в неделю).</w:t>
      </w:r>
      <w:proofErr w:type="gramEnd"/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6.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Содержание обучения в 1 классе.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6.1.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Начальным этапом изучения родного (татарского) языка в 1 классе является учебный курс «Обучение грамоте»</w:t>
      </w:r>
      <w:r w:rsidRPr="003E210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основная задача которого направлена на обучение чтению и письму на татарском языке. У обучающихся наряду </w:t>
      </w:r>
      <w:r w:rsidRPr="003E2102">
        <w:rPr>
          <w:rFonts w:ascii="Times New Roman" w:eastAsia="Calibri" w:hAnsi="Times New Roman" w:cs="Times New Roman"/>
          <w:sz w:val="24"/>
          <w:szCs w:val="24"/>
          <w:lang w:val="ru-RU" w:eastAsia="ru-RU"/>
        </w:rPr>
        <w:br/>
        <w:t xml:space="preserve">с формированием первоначальных навыков чтения и письма развивается коммуникативная компетенция, обогащается и активизируется словарь, совершенствуется фонематический слух.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 учебный курс «Обучение грамоте» рекомендуется отводить 45 часов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(3 часа в неделю: 2 часа учебного предмета «Родной (татарский) язык» и 1 час учебного предмета «Литературное чтение на родном (татарском) языке»).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Продолжительность «Обучения грамоте» зависит от уровня подготовки обучающихся и может составлять до 23 учебных недель, соответственно, продолжительность изучения систематического курса в 1 классе может варьироваться до 10 недель.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6.1.1.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Развитие речи.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Понимание на слух аудиотекста, 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построенного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знакомом языковом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 xml:space="preserve">материале и при самостоятельном чтении вслух. 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Чтение по слогам слов и предложений. Участие в диалоге.  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6.1.2.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Фонетика</w:t>
      </w:r>
      <w:r w:rsidRPr="003E2102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Осознание единства звукового состава слова и его значения. Определение количества и последовательности звуков в слове. Сопоставление слов, различающихся одним или несколькими звуками. Составление звуковых моделей слова. Различение гласных и согласных звуков, гласных 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-т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вёрдых и мягких; согласных -звонких и глухих.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Деление слов на слоги. Слого-звуковой разбор слова.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6.1.3.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Графика</w:t>
      </w:r>
      <w:r w:rsidRPr="003E2102">
        <w:rPr>
          <w:rFonts w:ascii="Times New Roman" w:eastAsia="Calibri" w:hAnsi="Times New Roman" w:cs="Times New Roman"/>
          <w:bCs/>
          <w:i/>
          <w:sz w:val="24"/>
          <w:szCs w:val="24"/>
          <w:lang w:val="ru-RU"/>
        </w:rPr>
        <w:t>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Различение звуков и букв: буквы как знак звука. Владение позиционным способом обозначения звуков буквами.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Выработка связного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ритмичного написания букв. Заглавные и строчные буквы. Правильное расположение букв и слов на строке. Основные элементы соединения бу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кв в сл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ове.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6.1.4.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Чтение.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Правила гигиены чтения. Правильное, осознанное, достаточно беглое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и выразительное чтение текстов на татарском языке про себя и вслух. Правильное чтение рукописных предложений.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6.1.5.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Письмо.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Правила гигиены письма. Умение отличать буквы от знаков транскрипции. Списывание текста, восстановление пропущенного слова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 xml:space="preserve">в соответствии с решаемой учебной задачей. Запись предложений после предварительного слого-звукового разбора каждого слова. Запись слов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 xml:space="preserve">и предложений по памяти. 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6.1.6.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Орфография и пунктуация. 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Заглавная буква в начале предложения, в именах людей, кличках животных, названиях населенных пунктов. Знаки препинания в конце предложения.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6.2.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Систематический курс.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6.2.1.</w:t>
      </w:r>
      <w:r w:rsidRPr="003E210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Общие сведения о языке.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Язык как основное средство человеческого общения. Речь. Устная речь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и письменная речь.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6.2.2.</w:t>
      </w:r>
      <w:r w:rsidRPr="003E210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Фонетика.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Гласные и согласные звуки татарского языка. Специфичные звуки татарского языка [ә], [ө], [ү], [</w:t>
      </w:r>
      <w:r w:rsidRPr="003E2102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], [ғ], [қ], [җ], [ң], [һ]. Твёрдые и мягкие гласные звуки. Звонкие и глухие согласные звуки. Парные согласные звуки. Звуковое значение букв е, ё, ю, я. Буквы ь и ъ. 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Татарский алфавит: правильное название букв, их последовательность.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Интонация</w:t>
      </w:r>
      <w:proofErr w:type="gramStart"/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.У</w:t>
      </w:r>
      <w:proofErr w:type="gramEnd"/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дарение. 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Слог. Количество слогов в слове. Ударный слог.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6.2.3.</w:t>
      </w:r>
      <w:r w:rsidRPr="003E210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Графика.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Звук и буква. Различение звуков и букв. Правописание специфичных согласных звуков [ғ], [қ]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,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[</w:t>
      </w:r>
      <w:r w:rsidRPr="003E2102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].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6.2.4.</w:t>
      </w:r>
      <w:r w:rsidRPr="003E210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Орфоэпия.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Произношение звуков и сочетаний звуков, ударение в словах в соответствии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br/>
        <w:t xml:space="preserve">с нормами современного татарского литературного языка. 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6.2.5.</w:t>
      </w:r>
      <w:r w:rsidRPr="003E210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Лексика.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t>Слово как едини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ца языка. 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6.2.6.</w:t>
      </w:r>
      <w:r w:rsidRPr="003E210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Морфология.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Слова, отвечающие на вопросы «кем?» («кто?»)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t>,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«нәрсә?» («что?»)</w:t>
      </w:r>
      <w:proofErr w:type="gramStart"/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,«</w:t>
      </w:r>
      <w:proofErr w:type="gramEnd"/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нинди?» («какой?»), «нишли?» («что делает?»)Особенности присоединения аффиксов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в татарском языке.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6.2.7.</w:t>
      </w:r>
      <w:r w:rsidRPr="003E210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Синтаксис.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Предложение как единица языка (ознакомление). Текст.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6.2.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t>8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3E210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Орфография и пунктуация.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Перенос слов из строки в строку. Правописание слов с гласными </w:t>
      </w:r>
      <w:proofErr w:type="gramStart"/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proofErr w:type="gramEnd"/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ө.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Знаки препинания в конце предложения: точка, вопросительный 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и восклицательный знаки. </w:t>
      </w:r>
    </w:p>
    <w:p w:rsidR="00AB4C09" w:rsidRPr="003E2102" w:rsidRDefault="00AB4C09" w:rsidP="00AB4C0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6.2.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t>9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3E210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Развитие речи</w:t>
      </w:r>
      <w:r w:rsidRPr="003E2102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Соблюдение норм речевого этикета в ситуациях учебного и бытового общения. Ситуации устного общения (чтение диалогов по ролям, просмотр видеоматериалов, прослушивание аудиозаписей).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7.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Содержание обучения во 2 классе.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7.1.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Систематический курс.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7.1.1.</w:t>
      </w:r>
      <w:r w:rsidRPr="003E2102">
        <w:rPr>
          <w:rFonts w:ascii="Times New Roman" w:hAnsi="Times New Roman" w:cs="Times New Roman"/>
          <w:sz w:val="24"/>
          <w:szCs w:val="24"/>
        </w:rPr>
        <w:t> 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Фонетика, орфоэпия, графика.</w:t>
      </w:r>
    </w:p>
    <w:p w:rsidR="00AB4C09" w:rsidRPr="003E2102" w:rsidRDefault="006C3253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325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" o:spid="_x0000_s1027" style="position:absolute;left:0;text-align:left;z-index:251661312;visibility:visible" from="471.5pt,28.55pt" to="475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" strokecolor="black [3040]"/>
        </w:pict>
      </w:r>
      <w:r w:rsidRPr="006C325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" o:spid="_x0000_s1026" style="position:absolute;left:0;text-align:left;z-index:251660288;visibility:visible" from="497.4pt,28.55pt" to="500.2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" strokecolor="black [3040]"/>
        </w:pict>
      </w:r>
      <w:r w:rsidR="00AB4C09" w:rsidRPr="003E2102">
        <w:rPr>
          <w:rFonts w:ascii="Times New Roman" w:hAnsi="Times New Roman" w:cs="Times New Roman"/>
          <w:sz w:val="24"/>
          <w:szCs w:val="24"/>
          <w:lang w:val="ru-RU"/>
        </w:rPr>
        <w:t>Различение звуков и букв. Система гласных звуков татарского языка: специфичные гласные звуки; твёрдые и мягкие гласные звуки; звуки</w:t>
      </w:r>
      <w:proofErr w:type="gramStart"/>
      <w:r w:rsidR="00AB4C09"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[ō], [</w:t>
      </w:r>
      <w:proofErr w:type="gramEnd"/>
      <w:r w:rsidR="00AB4C09"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ы], [э], которые употребляются только в русских заимствованиях.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Согласные звуки в татарском языке: специфичные согласные звуки [</w:t>
      </w:r>
      <w:r w:rsidRPr="003E2102">
        <w:rPr>
          <w:rFonts w:ascii="Times New Roman" w:hAnsi="Times New Roman" w:cs="Times New Roman"/>
          <w:sz w:val="24"/>
          <w:szCs w:val="24"/>
        </w:rPr>
        <w:t>w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], [ғ], [қ], [җ], [ң], [һ].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Краткая характеристика гласных и согласных звуков: гласный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согласный; гласный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твёрдый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мягкий; согласный звонкий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глухой, парный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непарный</w:t>
      </w:r>
      <w:proofErr w:type="gramStart"/>
      <w:r w:rsidRPr="003E2102">
        <w:rPr>
          <w:rFonts w:ascii="Times New Roman" w:hAnsi="Times New Roman" w:cs="Times New Roman"/>
          <w:sz w:val="24"/>
          <w:szCs w:val="24"/>
          <w:lang w:val="ru-RU"/>
        </w:rPr>
        <w:t>.Г</w:t>
      </w:r>
      <w:proofErr w:type="gramEnd"/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руппирование звуков по заданным критериям.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Татарский алфавит. Правописание букв татарского алфавита.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Умение работать с толковым словарем татарского языка.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Соблюдение правильного ударения в словах.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Записывание слов в алфавитном порядке.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Применение изученных правил правописания.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7.1.2.</w:t>
      </w:r>
      <w:r w:rsidRPr="003E2102">
        <w:rPr>
          <w:rFonts w:ascii="Times New Roman" w:hAnsi="Times New Roman" w:cs="Times New Roman"/>
          <w:sz w:val="24"/>
          <w:szCs w:val="24"/>
        </w:rPr>
        <w:t> 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Лексика.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Слово, лексическое значение слова. Синонимы. Антонимы. Выявление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br/>
        <w:t>в тексте случаев употребления элементарных синонимов и антонимов</w:t>
      </w:r>
      <w:proofErr w:type="gramStart"/>
      <w:r w:rsidRPr="003E2102">
        <w:rPr>
          <w:rFonts w:ascii="Times New Roman" w:hAnsi="Times New Roman" w:cs="Times New Roman"/>
          <w:sz w:val="24"/>
          <w:szCs w:val="24"/>
          <w:lang w:val="ru-RU"/>
        </w:rPr>
        <w:t>.О</w:t>
      </w:r>
      <w:proofErr w:type="gramEnd"/>
      <w:r w:rsidRPr="003E2102">
        <w:rPr>
          <w:rFonts w:ascii="Times New Roman" w:hAnsi="Times New Roman" w:cs="Times New Roman"/>
          <w:sz w:val="24"/>
          <w:szCs w:val="24"/>
          <w:lang w:val="ru-RU"/>
        </w:rPr>
        <w:t>сознание значения синонимови антонимов в тексте и разговорной речи.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7.1.3.</w:t>
      </w:r>
      <w:r w:rsidRPr="003E2102">
        <w:rPr>
          <w:rFonts w:ascii="Times New Roman" w:hAnsi="Times New Roman" w:cs="Times New Roman"/>
          <w:sz w:val="24"/>
          <w:szCs w:val="24"/>
        </w:rPr>
        <w:t> 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Состав слова (морфемика).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Присоединение аффиксов к существительным и глаголам.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lastRenderedPageBreak/>
        <w:t>7.1.4.</w:t>
      </w:r>
      <w:r w:rsidRPr="003E2102">
        <w:rPr>
          <w:rFonts w:ascii="Times New Roman" w:hAnsi="Times New Roman" w:cs="Times New Roman"/>
          <w:sz w:val="24"/>
          <w:szCs w:val="24"/>
        </w:rPr>
        <w:t> 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Морфология.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Самостоятельные части речи. Имя существительное: общее значение, вопросы «кем?» («кто?»), «н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әрсә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?» («что?»), 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употребление в речи</w:t>
      </w:r>
      <w:proofErr w:type="gramStart"/>
      <w:r w:rsidRPr="003E2102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gramEnd"/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мена собственные 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br/>
        <w:t>и нарицательные, категория числа существительных, употребление в речи существительных, имеющих в русском языке лишь форму множественного числа.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Имя прилагательное</w:t>
      </w:r>
      <w:proofErr w:type="gramStart"/>
      <w:r w:rsidRPr="003E2102">
        <w:rPr>
          <w:rFonts w:ascii="Times New Roman" w:hAnsi="Times New Roman" w:cs="Times New Roman"/>
          <w:sz w:val="24"/>
          <w:szCs w:val="24"/>
          <w:lang w:val="ru-RU"/>
        </w:rPr>
        <w:t>:о</w:t>
      </w:r>
      <w:proofErr w:type="gramEnd"/>
      <w:r w:rsidRPr="003E2102">
        <w:rPr>
          <w:rFonts w:ascii="Times New Roman" w:hAnsi="Times New Roman" w:cs="Times New Roman"/>
          <w:sz w:val="24"/>
          <w:szCs w:val="24"/>
          <w:lang w:val="ru-RU"/>
        </w:rPr>
        <w:t>бщее значение, вопрос «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нинди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?» («какой?»),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 xml:space="preserve"> употребление в речи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Глагол: общее значение, вопрос «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нишли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?» («что делает?»),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 xml:space="preserve"> употребление 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br/>
        <w:t xml:space="preserve">в речи, грамматические признаки - время, лицо, число, 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настоящее время глагола изъявительного наклонения</w:t>
      </w:r>
      <w:proofErr w:type="gramStart"/>
      <w:r w:rsidRPr="003E2102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3E2102">
        <w:rPr>
          <w:rFonts w:ascii="Times New Roman" w:hAnsi="Times New Roman" w:cs="Times New Roman"/>
          <w:sz w:val="24"/>
          <w:szCs w:val="24"/>
          <w:lang w:val="ru-RU"/>
        </w:rPr>
        <w:t>пряжение глаголов в настоящем времени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7.1.5.</w:t>
      </w:r>
      <w:r w:rsidRPr="003E2102">
        <w:rPr>
          <w:rFonts w:ascii="Times New Roman" w:hAnsi="Times New Roman" w:cs="Times New Roman"/>
          <w:sz w:val="24"/>
          <w:szCs w:val="24"/>
        </w:rPr>
        <w:t> 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Синтаксис.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Слово и предложение</w:t>
      </w:r>
      <w:proofErr w:type="gramStart"/>
      <w:r w:rsidRPr="003E2102">
        <w:rPr>
          <w:rFonts w:ascii="Times New Roman" w:hAnsi="Times New Roman" w:cs="Times New Roman"/>
          <w:sz w:val="24"/>
          <w:szCs w:val="24"/>
          <w:lang w:val="ru-RU"/>
        </w:rPr>
        <w:t>.О</w:t>
      </w:r>
      <w:proofErr w:type="gramEnd"/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пределение границы предложений 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br/>
        <w:t xml:space="preserve">в деформированном тексте.Составление предложения из заданных форм слов.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Виды предложений по цели высказывания. Различение интонационных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br/>
        <w:t>и смысловых особенностей повествовательных, побудительных, вопросительных, предложений.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7.1.6.</w:t>
      </w:r>
      <w:r w:rsidRPr="003E2102">
        <w:rPr>
          <w:rFonts w:ascii="Times New Roman" w:hAnsi="Times New Roman" w:cs="Times New Roman"/>
          <w:sz w:val="24"/>
          <w:szCs w:val="24"/>
        </w:rPr>
        <w:t> 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Орфография и пунктуация.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E2102">
        <w:rPr>
          <w:rFonts w:ascii="Times New Roman" w:hAnsi="Times New Roman" w:cs="Times New Roman"/>
          <w:sz w:val="24"/>
          <w:szCs w:val="24"/>
          <w:lang w:val="tt-RU"/>
        </w:rPr>
        <w:t xml:space="preserve">Прописная буква в начале предложения и в именах собственных. 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Оформление предложения на письме, выбирая необходимые знаки препинания на конце предложения.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 xml:space="preserve"> Перенос слов со строки на строку.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7.2.</w:t>
      </w:r>
      <w:r w:rsidRPr="003E2102">
        <w:rPr>
          <w:rFonts w:ascii="Times New Roman" w:hAnsi="Times New Roman" w:cs="Times New Roman"/>
          <w:sz w:val="24"/>
          <w:szCs w:val="24"/>
        </w:rPr>
        <w:t> 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Развитие речи.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E2102">
        <w:rPr>
          <w:rFonts w:ascii="Times New Roman" w:hAnsi="Times New Roman" w:cs="Times New Roman"/>
          <w:sz w:val="24"/>
          <w:szCs w:val="24"/>
          <w:lang w:val="ru-RU"/>
        </w:rPr>
        <w:t>Участ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ие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в диалогах-расспросах</w:t>
      </w:r>
      <w:proofErr w:type="gramStart"/>
      <w:r w:rsidRPr="003E2102"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 w:rsidRPr="003E2102">
        <w:rPr>
          <w:rFonts w:ascii="Times New Roman" w:hAnsi="Times New Roman" w:cs="Times New Roman"/>
          <w:sz w:val="24"/>
          <w:szCs w:val="24"/>
          <w:lang w:val="ru-RU"/>
        </w:rPr>
        <w:t>абота с рисунками по содержанию текста.Соблюд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ение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норм татарского литературного языка в собственной речи и оценива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ние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соблюдени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этих норм в речи собеседников.С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оставление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й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для решения определённой речевой задачи (для ответа на заданный вопрос, для выражения собственного мнения).Составл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ение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небольшо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го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описани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повествовательного характера по серии сюжетных картинок. Воспри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ятие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на слух аудиотекст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. Пересказ прослушанн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ого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текст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E2102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писыва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ние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(без пропусков и искажений букв) слов и предложени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й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>, текст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объёмом не более </w:t>
      </w:r>
      <w:r w:rsidRPr="003E2102">
        <w:rPr>
          <w:rFonts w:ascii="Times New Roman" w:hAnsi="Times New Roman" w:cs="Times New Roman"/>
          <w:sz w:val="24"/>
          <w:szCs w:val="24"/>
          <w:lang w:val="tt-RU"/>
        </w:rPr>
        <w:t>15</w:t>
      </w:r>
      <w:r w:rsidRPr="003E2102">
        <w:rPr>
          <w:rFonts w:ascii="Times New Roman" w:hAnsi="Times New Roman" w:cs="Times New Roman"/>
          <w:sz w:val="24"/>
          <w:szCs w:val="24"/>
          <w:lang w:val="ru-RU"/>
        </w:rPr>
        <w:t xml:space="preserve"> слов.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8.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Содержание обучения в 3 классе.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8.1.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Систематический курс.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8.1.1. Фонетика,орфоэпия, графика.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Различение звука и буквы: буква как знак звука.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Использование алфавита при работе со словарями, справочниками. Правописание и чтение слов с буквами ъ и ь. </w:t>
      </w:r>
      <w:r w:rsidRPr="003E2102">
        <w:rPr>
          <w:rFonts w:ascii="Times New Roman" w:eastAsia="Calibri" w:hAnsi="Times New Roman" w:cs="Times New Roman"/>
          <w:sz w:val="24"/>
          <w:szCs w:val="24"/>
          <w:lang w:val="be-BY"/>
        </w:rPr>
        <w:t>Деление слов на слоги.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8.1.2. Лексика.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Особенности слова как единицы лексического уровня языка.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Умение различать и употреблять в речи однозначные и многозначные слова, прямое и переносное значения слова.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Употребление в речи синонимов, антонимов, омонимов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.П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одбор синонимов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антонимов к словам разных частей речи.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Работа с пословицами, поговорками, скороговорками.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8.1.3. Состав слова (морфемика).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Способы словообразования в татарском языке. Определение сложных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парных слов.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Выделение корня слова (простые случаи)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.Р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азличение однокоренных слов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форм одного и того же слова. Словообразующие аффиксы.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8.1.4. Морфология.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Имя существительное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.О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пределение грамматических признаков имён существительных (число, падеж).Склонение имён существительных по падежам.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Сложные имена существительные.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Местоимения. Личные местоимения 1, 2, 3 лица единственного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 xml:space="preserve">и множественного числа. Склонение личных местоимений по падежам.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Использование личных местоимений для устранения повторов в тексте.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Глагол. Грамматические признаки глагола настоящего времени изъявительного наклонения. Спряжение глаголов настоящего времени. </w:t>
      </w:r>
      <w:r w:rsidRPr="003E210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Употребление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имён </w:t>
      </w:r>
      <w:r w:rsidRPr="003E210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существительныхс глаголами</w:t>
      </w:r>
      <w:r w:rsidRPr="003E2102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3 ли</w:t>
      </w:r>
      <w:r w:rsidRPr="003E210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ца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единственного и множественного чисел.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Имя прилагательное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.С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равнительная степень имён прилагательных.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8.1.5. Синтаксис.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Главные члены предложения: подлежащее и сказуемое. Однородные подлежащие. Составление предложений с однородными подлежащими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br/>
        <w:t>и сказуемыми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8.1.6. Орфография и пунктуа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ция.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Нахождение и исправление орфографических и пунктуационных ошибок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на изученные правила.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8.2.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Развитие речи.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Составление устного диалогического и монологического высказывания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(на заданную тему, по наблюдениям)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.С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оставление небольших письменных текстов.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Составление плана текста. Пересказ текста по плану. Написание текста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по заданному плану. Корректирование текстов с нарушенным порядком предложений.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Соблюдение норм речевого этикета в ситуациях учебного и бытового общения.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9.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Содержание обучения в 4 классе.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9.1.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Систематический курс.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9.1.1.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Фонетика и графика.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Специфичные звуки татарского языка. Закон сингармонизма в татарском языке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.В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иды сингармонизма: губная и нёбная гармония. 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Звуко-буквенный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разбор слова.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9.1.2.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Орфоэпия.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звуков. Ударение в словах в соответствии с нормами современного татарского литературного языка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.С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лучаи, когда ударение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не сохраняется в собственных и заимствованных словах татарского языка.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Использование орфоэпического словаря татарского языка при определении правильного произношения слов.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9.1.3.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Лексика.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Исконные слова в татарском языке.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Русские и арабско-персидские заимствования в татарском языке.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Однозначные и многозначные слова.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Прямое и переносное значение слова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.В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ыявление в художественном тексте слов, употребленных в переносном значении.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Использование в речи синонимов, антонимов, омонимов.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Определение значения слова по тексту или уточнение значения с помощью толкового словаря.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9.1.4.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Состав слова (морфемика).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Морфемный состав слова.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Порядок присоединения аффиксов в татарском языке. Словообразующие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формообразующие аффиксы. Разбор слова по составу.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9.1.5.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Морфология.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Устанавливание принадлежности слова к определённой части речи (в объёме изученного) по комплексу освоенных грамматических признаков.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Имя существительное. Повторение грамматических категорий имён существительных (число, падеж).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Имя прилагательное. Значение и употребление в речи имён прилагательных. Степени сравнения прилагательных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.И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спользование в речи прилагательных синонимов иантонимов.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Местоимение. Личные местоимения (повторение). Склонение личных местоимений по падежам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.И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спользование личных местоимений в речи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для устранения повторов.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Указательные и вопросительные местоимения.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Числительное. Определение значения и употребления в речи числительных.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Количественные и порядковые числительные.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Глагол. Форма повелительного наклонения глагола.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Основа глагола.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Определение категории времени глагола изъявительного наклонения: настоящее, прошедшее (определённое) и будущее (определённое).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Отрицательный аспект глаголов настоящего, прошедшего и будущего времени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С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пряжение глаголов в настоящем (повторение), прошедшем и будущем временах.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Употребление глаголов в речи.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9.1.6.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Синтаксис.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Слово, словосочетание и предложение (осознание их сходства и различия).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Предложения по цели высказывания: повествовательные, вопросительные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побудительные.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Главные члены предложения: подлежащее и сказуемое (повторение). Второстепенные члены предложения (ознакомление).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9.1.7.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Орфография и пунктуация.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Повторение правил правописания, изученных в 1-3 классах.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Использование орфографического словаря татарского языка для определения (уточнения) написания слова.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9.2.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Развитие речи.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норм татарского литературного языка в собственной речи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оценивание соблюдения этих норм в речи собеседников.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Составление диалогической и монологической речи с соблюдением орфоэпических и интонационных норм татарского языка.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Составление небольшого описания предмета, картинки, персонажа. Владение техникой чтения, приемами понимания прочитанного и прослушанного, интерпретации и преобразования текстов.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Описание картины в определённой последовательности.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Изложение (подробный устный и письменный пересказ текста).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Сочинение как вид письменной работы.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Планируемые результаты освоения программы по родному (татарскому) языку на уровне начального общего образования.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10.1.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результате изучения родного (татарского) языка на уровне начального общего образования 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1)</w:t>
      </w:r>
      <w:r w:rsidRPr="003E2102">
        <w:rPr>
          <w:rFonts w:ascii="Times New Roman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гражданско-патриотического воспитания: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становление ценностного отношения к своей Родине, в том числе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 xml:space="preserve">через изучение родного (татарского) языка, являющегося частью истории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культуры страны;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понимание статуса родного (татарского) языка в Российской Федерации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в субъекте;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сопричастность к прошлому, настоящему и будущему родного края, в том числе при работе с учебными текстами;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уважение к своему и другим народам России;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первоначальные представления о человеке как члене общества, о правах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2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)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д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уховно-нравственного воспитания: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признание индивидуальности каждого человека;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проявление сопереживания, уважения и доброжелательности (в том числе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с использованием адекватных языковых сре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дств дл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я выражения своего состояния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чувств);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3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)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эстетического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воспитания: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других народов;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стремление к самовыражениюв 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искусстве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слова; осознание важности родного языка как средства общения и самовыражения;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)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ф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изического воспитания, формирования культуры здоровья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эмоционального благополучия: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5)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трудового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воспитания: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в различных видах трудовой деятельности, интерес к различным профессиям (в том числе через примеры из учебных текстов);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)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э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кологического воспитания: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бережное отношение к природе, формируемое в процессе работы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над текстами;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неприятие действий, приносящих вред природе;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7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)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ценности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научного познания: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первоначальные представления о научной картине мира (в том числе первоначальные представления о системе родного (татарского) языка);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познавательные интересы, активность, инициативность, любознательность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самостоятельность в познании (в том числе познавательный интерес к изучению родного (татарского) языка).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10.2.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В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результате изучения родного (татарского)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10.2.1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.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У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сравнивать различные языковые единицы, устанавливать основания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объединять объекты (языковые единицы) по заданному признаку;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устанавливать причинно-следственные связи в ситуациях наблюдения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за языковым материалом, делать выводы.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10.2.2.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подходящий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(на основе предложенных критериев);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по предложенному плану проектное задание;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прогнозировать возможное развитие процессов, событий и их последствия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в аналогичных или сходных ситуациях.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10.2.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3.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У обучающегося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будут сформированы следующие умения работать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с информацией как часть познавательных универсальных учебных действий: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выбирать источник получения информации: словарь, справочник;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распознавать достоверную и недостоверную информацию самостоятельно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или на основании предложенного учителем способа её проверки (с помощью словарей, справочников);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в информационно-телекоммуникационной сети «Интернет» (информации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о написании и произношении слова, о значении слова, о происхождении слова,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о синонимах слова);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анализировать и создавать текстовую, виде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о-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, графическую, звуковую информацию в соответствии с учебной задачей;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самостоятельно создавать схемы, таблицы для представления лингвистической информации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,п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онимать лингвистическую информацию, зафиксированную в виде таблиц, схем.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10.2.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4.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У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обучающегося будут сформированы следующие умения общения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как часть коммуникативных универсальных учебных действий: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воспринимать и формулировать суждения, выражать эмоции в соответствии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с целями и условиями общения в знакомой среде;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корректно и аргументированно высказывать свое мнение;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готовить небольшие публичные выступления;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10.2.5.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выстраивать последовательность выбранных действий.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10.2.6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.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корректировать свои учебные действия для преодоления речевых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орфографических ошибок.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10.2.7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.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формулировать краткосрочные и долгосрочные цели (индивидуальные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с учётом участия в коллективных задачах) в стандартной (типовой) ситуации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на основе предложенного формата планирования, распределения промежуточных шагов и сроков;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результат совместной работы);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ответственно выполнять свою часть работы;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оценивать свой вклад в общий результат;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10.3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.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  <w:lang w:val="ru-RU"/>
        </w:rPr>
        <w:t>П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редметные результаты изучения родного (татарского) языка. К концу обучения в 1 классе 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обучающийся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научится: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понимать прочитанный текст;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воспринимать на слух аудиотекст, построенный на знакомом языковом материале;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вести элементарный диалог, расспрашивая собеседника, отвечая на его вопросы;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рассказывать о себе, друзьях;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читать вслух небольшой текст, построенный на изученном языковом материале с соблюдением правил произношения и интонирования;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читать целыми словами со скоростью, соответствующей индивидуальному темпу ребенка;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владеть начертанием письменных прописных и строчных букв;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писать разборчиво буквы, буквосочетания, слоги, слова, предложения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с соблюдением гигиенических норм;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осознавать единство звукового состава слова и его значения;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количество и последовательность звуков в слове;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</w:t>
      </w:r>
      <w:r w:rsidRPr="003E210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азличать звуки и буквы: буква как знак звука;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проводить слого-звуковой разбор слова;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вырабатывать связное и ритмичное написание букв;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читать осознанно про себя и вслух слова, словосочетания, предложения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короткие тексты с интонациями и паузами в соответствии со знаками препинания;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различать гласные и согласные звуки, гласные - твёрдые и мягкие, согласные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- звонкие и глухие;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правильно читать специфичные 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гласные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звуки татарского языка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[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ә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], [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ө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], [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ү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]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  <w:proofErr w:type="gramEnd"/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правильно читать специфичные 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согласные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звуки татарского языка [</w:t>
      </w:r>
      <w:r w:rsidRPr="003E2102">
        <w:rPr>
          <w:rFonts w:ascii="Times New Roman" w:eastAsia="Calibri" w:hAnsi="Times New Roman" w:cs="Times New Roman"/>
          <w:sz w:val="24"/>
          <w:szCs w:val="24"/>
        </w:rPr>
        <w:t>w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], [ғ], [қ], [җ], [ң], [һ];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употреблять при письме буквы, обозначающие специфичные звуки татарского языка;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функции букв е, ё, ю, 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функции букв, не обозначающих звуки (ъ, ь);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выделять в слове ударный слог и определять количество слогов;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произносить звуки и сочетания звуков в словах в соответствии с нормами современного татарского литературного языка;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правильно называть буквы татарского алфавита, их последовательность;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сопоставлять слова, различающиеся одним или несколькими звуками;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различать слово и предложение;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использовать на письме 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разделительный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ъ и ь;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составлять предложения из заданных форм слов;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писать без искажений прописные буквы в начале предложения и в именах собственных;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оформлять предложение на письме, выбирать знак конца предложения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 xml:space="preserve">в соответствии со смыслом и интонацией предложения;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понимать функции небуквенных графических средств: пробела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между словами, знака переноса;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списывать (без пропусков и искажений букв) слова и предложения, текст объёмом не более 10 слов;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писать под диктовку слова, предложения из 3 слов, тексты объёмом не более 10 слов;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особенности присоединения аффиксов в татарском языке;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распознавать собственные имена существительные;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различать имена существительные одушевлённые и неодушевлённые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по вопросам «кем?» («кто?») и «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нәрсә?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» («что?»);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определять значение слова по тексту;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определять интонацию предложения;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место в предложении слова, отвечающего на вопрос «нишли?» («что делает?»);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соблюдать нормы речевого этикета в ситуациях учебного и бытового общения (приветствие, прощание, извинение, благодарность, обращение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 xml:space="preserve">с просьбой);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формулировать высказывание, соблюдая орфоэпические и интонационные нормы татарского языка.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10.4.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Предметные результаты изучения родного (татарского) языка. К концу обучения во 2 классе 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обучающийся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научится: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участвовать в диалогах-расспросах;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составлять небольшой текст повествовательного характера по серии сюжетных картинок;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рассказывать о себе, друзьях, любимых животных, каникулах;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участвовать в беседе по содержанию текста;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пересказывать прослушанный текст;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понимать на слух речь учителя и одноклассников;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выразительно читать те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кст всл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ух, соблюдая интонацию;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списывать правильно (без пропусков и искажений букв) слова и предложения, тексты объёмом не более 15 слов;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15 слов с учётом изученных правил правописания;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писать изложение;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характеризовать гласные и согласные звуки; правильно произносить их;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группировать звуки по заданным критериям;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различать специфичные звуки татарского языка;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выявлять в тексте случаи употребления синонимов и антонимов;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уточнять значение слова с помощью толкового словаря;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распознавать самостоятельные части речи;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распознавать имена существительные, определять их роль в речи;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образовывать множественное число имён существительных;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употреблять в речи имена существительные во множественном числе;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выделять имена собственные и нарицательные;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распознавать имена прилагательные, определять их роль в речи;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распознавать глаголы, определять их роль в речи;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соблюдать нормы татарского литературного языка в собственной речи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оценивать соблюдение этих норм в речи собеседников;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строить предложения для решения определенной речевой задачи (для ответа на заданный вопрос, для выражения собственного мнения);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различать образцы диалогической и монологической речи;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анализировать уместность использования средств устного общения в разных ситуациях, во время монолога и диалога;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владеть нормами татарского речевого этикета.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10.5.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Предметные результаты изучения родного (татарского) языка. К концу обучения в 3 классе 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обучающийся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научится: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строить устное диалогическое и монологическое высказывание;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разыгрывать готовые диалоги на изученные темы;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создавать небольшие устные и письменные тексты (5-10 предложений);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рассматривать и описывать картину в определённой последовательности;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читать про себя и понимать основное содержание небольшого текста, построенного на знакомом языковом материале;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находить в тексте нужную информацию;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списывать правильно слова, предложения, текст объёмом не более 20 слов;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писать под диктовку текст объёмом не более 20 слов с учётом изученных правил правописания;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составлять текст из разрозненных предложений, частей текста;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использовать алфавит для упорядочения списка слов и при работе 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br/>
        <w:t>со словарями и справочниками;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находить и исправлять орфографические и пунктуационные ошибки 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на изученные правила;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называть основные способы словообразования в татарском языке;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различать в предложении сложные слова;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понимать особенности слова как единицы лексического уровня языка;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различать однозначные и многозначные слова;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наблюдать за употреблением синонимов, антонимов и омонимов в речи;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подбирать синонимы и антонимы к словам разных частей речи;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слова, употреблённые в прямом и переносном значении;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выделять корень слова (простые случаи);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различать однокоренные слова и формы одного и того же слова;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характеризовать морфемный состав слова;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имена существительные, прилагательные, глаголы, определять их грамматические признаки;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изменять имена существительные по числам, падежам;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падеж, в котором употреблено имя существительное;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сложные имена существительные;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образовывать сравнительную степень имён прилагательных;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различать личные местоимения, использовать личные местоимения 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для устранения повторов в тексте;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распознавать личные местоимения 1, 2, 3 лица единственного 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и множественного числа;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склонять личные местоимения по падежам;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употреблять имена существительные с глаголами 3 лица единственного 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br/>
        <w:t>и множественного чисел;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находить главные члены предложения: подлежащее и сказуемое;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распознавать однородные подлежащие;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правильно составлять предложения;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корректировать тексты с нарушенным порядком предложений;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последовательность предложений в тексте;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воспроизводить текст в соответствии с предложенным заданием: подробно или выборочно;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создавать собственный текст по предложенному плану;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выражать собственное мнение, аргументируя его с учетом ситуации общения;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соблюдать нормы речевого этикета в ситуациях учебного и бытового общения.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10.6.</w:t>
      </w:r>
      <w:r w:rsidRPr="003E2102">
        <w:rPr>
          <w:rFonts w:ascii="Times New Roman" w:eastAsia="Calibri" w:hAnsi="Times New Roman" w:cs="Times New Roman"/>
          <w:sz w:val="24"/>
          <w:szCs w:val="24"/>
        </w:rPr>
        <w:t> 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Предметные результаты изучения родного (</w:t>
      </w:r>
      <w:r w:rsidRPr="003E2102">
        <w:rPr>
          <w:rFonts w:ascii="Times New Roman" w:eastAsia="Calibri" w:hAnsi="Times New Roman" w:cs="Times New Roman"/>
          <w:sz w:val="24"/>
          <w:szCs w:val="24"/>
          <w:lang w:val="tt-RU"/>
        </w:rPr>
        <w:t>татарского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языка. К концу обучения в 4 классе </w:t>
      </w:r>
      <w:proofErr w:type="gramStart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обучающийся</w:t>
      </w:r>
      <w:proofErr w:type="gramEnd"/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научится: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разыгрывать готовые диалоги на изученные темы;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составлять диалоги и монологи, соблюдая орфоэпические и интонационные нормы татарского языка;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составлять описание предмета, картинки, персонажа;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владеть техникой чтения, приемами понимания прочитанного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прослушанного, интерпретации и преобразования текстов;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списывать правильно текст объёмом не более 25 слов;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писать под диктовку тексты объёмом не более 25 слов с учётом изученных правил правописания;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применять в речи закон сингармонизма;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проводить фонетический анализ слова;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распознавать русские и арабско-персидские заимствования в татарском языке;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определять лексическое значение слова;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словообразующие и формообразующие аффиксы;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проводить разбор слова по составу;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устанавливать принадлежность слова к определённой части речи (в объёме изученного) по комплексу освоенных грамматических признаков;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образовывать степени сравнения прилагательных;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распознавать указательные и вопросительные местоимения;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определять значение и употребление в речи числительных;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распознавать количественные и порядковые числительные;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распознавать форму повелительного наклонения глагола;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категорию времени глагола изъявительного наклонения: настоящее, прошедшее и будущее;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спрягать глаголы в настоящем, прошедшем и будущем времени;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способы выражения прошедшего и будущего времени глагола;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распознавать отрицательный аспект глаголов настоящего, прошедшего </w:t>
      </w: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br/>
        <w:t>и будущего времени;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определять основу глагола;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различать предложения по цели высказывания: повествовательные, вопросительные и побудительные;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использовать образцы татарского речевого этикета; 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понимать содержание прочитанного текста;</w:t>
      </w:r>
    </w:p>
    <w:p w:rsidR="00AB4C09" w:rsidRPr="003E2102" w:rsidRDefault="00AB4C09" w:rsidP="00AB4C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E2102">
        <w:rPr>
          <w:rFonts w:ascii="Times New Roman" w:eastAsia="Calibri" w:hAnsi="Times New Roman" w:cs="Times New Roman"/>
          <w:sz w:val="24"/>
          <w:szCs w:val="24"/>
          <w:lang w:val="ru-RU"/>
        </w:rPr>
        <w:t>владеть техникой выступления перед знакомой аудиторией с небольшими сообщениями.</w:t>
      </w:r>
    </w:p>
    <w:p w:rsidR="00AB4C09" w:rsidRPr="003E2102" w:rsidRDefault="00AB4C09" w:rsidP="00AB4C09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C09" w:rsidRPr="003E2102" w:rsidRDefault="00AB4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B4C09" w:rsidRPr="003E2102" w:rsidRDefault="00AB4C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90D89" w:rsidRPr="00AB4C09" w:rsidRDefault="00290D89">
      <w:pPr>
        <w:rPr>
          <w:lang w:val="ru-RU"/>
        </w:rPr>
        <w:sectPr w:rsidR="00290D89" w:rsidRPr="00AB4C09">
          <w:pgSz w:w="11906" w:h="16383"/>
          <w:pgMar w:top="1134" w:right="850" w:bottom="1134" w:left="1701" w:header="720" w:footer="720" w:gutter="0"/>
          <w:cols w:space="720"/>
        </w:sectPr>
      </w:pPr>
    </w:p>
    <w:p w:rsidR="00290D89" w:rsidRDefault="00017CFB">
      <w:pPr>
        <w:spacing w:after="0"/>
        <w:ind w:left="120"/>
      </w:pPr>
      <w:bookmarkStart w:id="4" w:name="block-78055333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72"/>
        <w:gridCol w:w="4547"/>
        <w:gridCol w:w="1613"/>
        <w:gridCol w:w="1841"/>
        <w:gridCol w:w="1849"/>
        <w:gridCol w:w="2818"/>
      </w:tblGrid>
      <w:tr w:rsidR="00290D8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0D89" w:rsidRDefault="00290D89">
            <w:pPr>
              <w:spacing w:after="0"/>
              <w:ind w:left="135"/>
            </w:pPr>
          </w:p>
        </w:tc>
      </w:tr>
      <w:tr w:rsidR="00290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0D89" w:rsidRPr="00A54753" w:rsidRDefault="00A5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Изложение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</w:tr>
      <w:tr w:rsidR="0029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D89" w:rsidRPr="00AB4C09" w:rsidRDefault="00017CFB">
            <w:pPr>
              <w:spacing w:after="0"/>
              <w:ind w:left="135"/>
              <w:rPr>
                <w:lang w:val="ru-RU"/>
              </w:rPr>
            </w:pPr>
            <w:r w:rsidRPr="00AB4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0D89" w:rsidRPr="00A54753" w:rsidRDefault="00017CFB">
            <w:pPr>
              <w:spacing w:after="0"/>
              <w:ind w:left="135"/>
              <w:jc w:val="center"/>
              <w:rPr>
                <w:lang w:val="ru-RU"/>
              </w:rPr>
            </w:pPr>
            <w:r w:rsidRPr="00AB4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54753"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0D89" w:rsidRPr="00A54753" w:rsidRDefault="00017C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5475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0D89" w:rsidRPr="00A54753" w:rsidRDefault="00017C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5475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0D89" w:rsidRDefault="00290D89"/>
        </w:tc>
      </w:tr>
    </w:tbl>
    <w:p w:rsidR="00290D89" w:rsidRDefault="00290D89">
      <w:pPr>
        <w:sectPr w:rsidR="0029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D89" w:rsidRDefault="00017C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3"/>
        <w:gridCol w:w="4512"/>
        <w:gridCol w:w="1604"/>
        <w:gridCol w:w="1841"/>
        <w:gridCol w:w="1910"/>
        <w:gridCol w:w="2810"/>
      </w:tblGrid>
      <w:tr w:rsidR="00290D8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0D89" w:rsidRDefault="00290D89">
            <w:pPr>
              <w:spacing w:after="0"/>
              <w:ind w:left="135"/>
            </w:pPr>
          </w:p>
        </w:tc>
      </w:tr>
      <w:tr w:rsidR="00290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</w:tr>
      <w:tr w:rsidR="0029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D89" w:rsidRPr="00AB4C09" w:rsidRDefault="00017CFB">
            <w:pPr>
              <w:spacing w:after="0"/>
              <w:ind w:left="135"/>
              <w:rPr>
                <w:lang w:val="ru-RU"/>
              </w:rPr>
            </w:pPr>
            <w:r w:rsidRPr="00AB4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  <w:jc w:val="center"/>
            </w:pPr>
            <w:r w:rsidRPr="00AB4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0D89" w:rsidRDefault="00290D89"/>
        </w:tc>
      </w:tr>
    </w:tbl>
    <w:p w:rsidR="00290D89" w:rsidRDefault="00290D89">
      <w:pPr>
        <w:sectPr w:rsidR="0029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D89" w:rsidRDefault="00017C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3"/>
        <w:gridCol w:w="4512"/>
        <w:gridCol w:w="1604"/>
        <w:gridCol w:w="1841"/>
        <w:gridCol w:w="1910"/>
        <w:gridCol w:w="2810"/>
      </w:tblGrid>
      <w:tr w:rsidR="00290D8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0D89" w:rsidRDefault="00290D89">
            <w:pPr>
              <w:spacing w:after="0"/>
              <w:ind w:left="135"/>
            </w:pPr>
          </w:p>
        </w:tc>
      </w:tr>
      <w:tr w:rsidR="00290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</w:tr>
      <w:tr w:rsidR="0029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D89" w:rsidRPr="00AB4C09" w:rsidRDefault="00017CFB">
            <w:pPr>
              <w:spacing w:after="0"/>
              <w:ind w:left="135"/>
              <w:rPr>
                <w:lang w:val="ru-RU"/>
              </w:rPr>
            </w:pPr>
            <w:r w:rsidRPr="00AB4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0D89" w:rsidRPr="00EF4643" w:rsidRDefault="00017CFB">
            <w:pPr>
              <w:spacing w:after="0"/>
              <w:ind w:left="135"/>
              <w:jc w:val="center"/>
              <w:rPr>
                <w:lang w:val="ru-RU"/>
              </w:rPr>
            </w:pPr>
            <w:r w:rsidRPr="00AB4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F4643"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0D89" w:rsidRPr="00EF4643" w:rsidRDefault="00017C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F464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0D89" w:rsidRPr="00EF4643" w:rsidRDefault="00017C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F464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0D89" w:rsidRDefault="00290D89"/>
        </w:tc>
      </w:tr>
    </w:tbl>
    <w:p w:rsidR="00290D89" w:rsidRDefault="00290D89">
      <w:pPr>
        <w:sectPr w:rsidR="0029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D89" w:rsidRDefault="00290D89">
      <w:pPr>
        <w:sectPr w:rsidR="0029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D89" w:rsidRDefault="00017CFB">
      <w:pPr>
        <w:spacing w:after="0"/>
        <w:ind w:left="120"/>
      </w:pPr>
      <w:bookmarkStart w:id="5" w:name="block-7805533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90D89" w:rsidRDefault="00017C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697"/>
        <w:gridCol w:w="2635"/>
        <w:gridCol w:w="1389"/>
        <w:gridCol w:w="1841"/>
        <w:gridCol w:w="1910"/>
        <w:gridCol w:w="1347"/>
        <w:gridCol w:w="2221"/>
      </w:tblGrid>
      <w:tr w:rsidR="00290D89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2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90D89" w:rsidRDefault="00290D89">
            <w:pPr>
              <w:spacing w:after="0"/>
              <w:ind w:left="135"/>
            </w:pPr>
          </w:p>
        </w:tc>
      </w:tr>
      <w:tr w:rsidR="00290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</w:tr>
      <w:tr w:rsidR="0029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D89" w:rsidRPr="00AB4C09" w:rsidRDefault="00017CFB">
            <w:pPr>
              <w:spacing w:after="0"/>
              <w:ind w:left="135"/>
              <w:rPr>
                <w:lang w:val="ru-RU"/>
              </w:rPr>
            </w:pPr>
            <w:r w:rsidRPr="00AB4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  <w:jc w:val="center"/>
            </w:pPr>
            <w:r w:rsidRPr="00AB4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D89" w:rsidRDefault="00290D89"/>
        </w:tc>
      </w:tr>
    </w:tbl>
    <w:p w:rsidR="00290D89" w:rsidRDefault="00290D89">
      <w:pPr>
        <w:sectPr w:rsidR="0029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D89" w:rsidRDefault="00017C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697"/>
        <w:gridCol w:w="2635"/>
        <w:gridCol w:w="1389"/>
        <w:gridCol w:w="1841"/>
        <w:gridCol w:w="1910"/>
        <w:gridCol w:w="1347"/>
        <w:gridCol w:w="2221"/>
      </w:tblGrid>
      <w:tr w:rsidR="00290D89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2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90D89" w:rsidRDefault="00290D89">
            <w:pPr>
              <w:spacing w:after="0"/>
              <w:ind w:left="135"/>
            </w:pPr>
          </w:p>
        </w:tc>
      </w:tr>
      <w:tr w:rsidR="00290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</w:tr>
      <w:tr w:rsidR="0029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D89" w:rsidRPr="00AB4C09" w:rsidRDefault="00017CFB">
            <w:pPr>
              <w:spacing w:after="0"/>
              <w:ind w:left="135"/>
              <w:rPr>
                <w:lang w:val="ru-RU"/>
              </w:rPr>
            </w:pPr>
            <w:r w:rsidRPr="00AB4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  <w:jc w:val="center"/>
            </w:pPr>
            <w:r w:rsidRPr="00AB4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D89" w:rsidRDefault="00290D89"/>
        </w:tc>
      </w:tr>
    </w:tbl>
    <w:p w:rsidR="00290D89" w:rsidRDefault="00290D89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>
      <w:pPr>
        <w:rPr>
          <w:lang w:val="ru-RU"/>
        </w:rPr>
      </w:pPr>
    </w:p>
    <w:p w:rsidR="006C0447" w:rsidRDefault="006C0447" w:rsidP="006C0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7"/>
        <w:gridCol w:w="4467"/>
        <w:gridCol w:w="1195"/>
        <w:gridCol w:w="1841"/>
        <w:gridCol w:w="1910"/>
        <w:gridCol w:w="1419"/>
        <w:gridCol w:w="2221"/>
      </w:tblGrid>
      <w:tr w:rsidR="006C0447" w:rsidTr="00767D22">
        <w:trPr>
          <w:trHeight w:val="144"/>
          <w:tblCellSpacing w:w="20" w:type="nil"/>
        </w:trPr>
        <w:tc>
          <w:tcPr>
            <w:tcW w:w="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447" w:rsidRDefault="006C0447" w:rsidP="00B45D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0447" w:rsidRDefault="006C0447" w:rsidP="00B45D74">
            <w:pPr>
              <w:spacing w:after="0"/>
              <w:ind w:left="135"/>
            </w:pPr>
          </w:p>
        </w:tc>
        <w:tc>
          <w:tcPr>
            <w:tcW w:w="45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447" w:rsidRDefault="006C0447" w:rsidP="00B45D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0447" w:rsidRDefault="006C0447" w:rsidP="00B45D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0447" w:rsidRDefault="006C0447" w:rsidP="00B45D7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447" w:rsidRDefault="006C0447" w:rsidP="00B45D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0447" w:rsidRDefault="006C0447" w:rsidP="00B45D7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447" w:rsidRDefault="006C0447" w:rsidP="00B45D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0447" w:rsidRDefault="006C0447" w:rsidP="00B45D74">
            <w:pPr>
              <w:spacing w:after="0"/>
              <w:ind w:left="135"/>
            </w:pPr>
          </w:p>
        </w:tc>
      </w:tr>
      <w:tr w:rsidR="006C0447" w:rsidTr="00767D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447" w:rsidRDefault="006C0447" w:rsidP="00B45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447" w:rsidRDefault="006C0447" w:rsidP="00B45D74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C0447" w:rsidRDefault="006C0447" w:rsidP="00B45D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0447" w:rsidRDefault="006C0447" w:rsidP="00B45D7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0447" w:rsidRDefault="006C0447" w:rsidP="00B45D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0447" w:rsidRDefault="006C0447" w:rsidP="00B45D7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0447" w:rsidRDefault="006C0447" w:rsidP="00B45D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0447" w:rsidRDefault="006C0447" w:rsidP="00B45D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447" w:rsidRDefault="006C0447" w:rsidP="00B45D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447" w:rsidRDefault="006C0447" w:rsidP="00B45D74"/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Сузык авазлар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Сузык авазлар. Калын нечк</w:t>
            </w:r>
            <w:proofErr w:type="gramStart"/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gramEnd"/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узыклар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03.09.2025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Сузык авазлар. Калын нечк</w:t>
            </w:r>
            <w:proofErr w:type="gramStart"/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gramEnd"/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узыклар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04.09.2025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Сузык авазлар. Калын нечк</w:t>
            </w:r>
            <w:proofErr w:type="gramStart"/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gramEnd"/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узыклар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Сузык авазлар. Калын нечк</w:t>
            </w:r>
            <w:proofErr w:type="gramStart"/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gramEnd"/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узыклар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белән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10.09.2025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белән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11.09.2025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белән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Тартык авазлар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16.09.2025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Тартык авазлар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17.09.2025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Тартык авазлар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18.09.2025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Тартык авазлар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Тартык авазлар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23.09.2025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24.09.2025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Хаталар өстендә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К, Г,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тартык авазлары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26.09.2025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К, Г,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авазлары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30.09.2025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К, Г,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авазлары</w:t>
            </w:r>
            <w:proofErr w:type="gramStart"/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Г,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авазлары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01.10.2025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һ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ң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тартык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авазлары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8205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02.10.2025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һ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ң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тартык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авазлары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8205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һ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ң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тартык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авазлары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8205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07.10.2025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һ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ң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тартык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авазлары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8205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08.10.2025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һ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ң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тартык</w:t>
            </w:r>
            <w:r w:rsidRPr="00865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авазлары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8205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09.10.2025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Сүзлек диктанты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10.10.2025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Сүзгә кушымча ялгану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14.10.2025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Сүзгә кушымча ялгану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15.10.2025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Сүзгә кушымча ялгану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16.10.2025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Сүзгә кушымча ялгану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17.10.2025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Сүзгә кушымча ялгану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21.10.2025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белән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22.10.2025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белән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белән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24.10.2025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5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белән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07.11.2025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9D63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Татар алфавиты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11.11.2025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865004" w:rsidRDefault="00767D22" w:rsidP="009D63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череп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12.11.2025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Хаталар өстендә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13.11.2025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14.11.2025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Сүз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аның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мәгънэсе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305F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18.11.2025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Сүз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аның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мәгънэсе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305F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19.11.2025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Сүз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аның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мәгънэсе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20.11.2025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Сүз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аның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мәгънэсе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21.11.2025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мәгънэсенә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карап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сүзләрне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төркемләү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305F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25.11.2025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мәгънэсенә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карап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сүзләрне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төркемләү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305F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26.11.2025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мәгънэсенә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карап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сүзләрне</w:t>
            </w:r>
            <w:r w:rsidRPr="00B9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төркемләү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305F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27.11.2025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Синонимнар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28.11.2025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Синонимнар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02.12.2025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Синонимнар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03.12.2025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Излоңение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04.12.2025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Хаталр өстендә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05.12.2025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Антонимнар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09.12.2025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Антонимнар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10.12.2025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Антонимнар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11.12.2025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Антонимнар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12.12.2025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16.12.2025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Хаталар өстендә эш.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17.12.2025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Синоним антоним сөйләмдә куллану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18.12.2025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Синоним антоним сөйләмдә куллану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19.12.2025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Синоним антоним сөйләмдә куллану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23.12.2025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Синоним антоним сөйләмдә куллану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24.12.2025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Рэсем буенча җөмләлә</w:t>
            </w:r>
            <w:proofErr w:type="gramStart"/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төзү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25.12.2025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Кабатлау.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26.12.2025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30.12.2025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13.01.2026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B9538E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5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14.01.2026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Сүз төркемнәре. Исем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15.01.2026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Сүз төркемнәре. Исем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16.01.2026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Сүз төркемнәре. Исем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20.01.2026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Сүз төркемнәре. Исем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21.01.2026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Сүз төркемнәре. Исем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22.01.2026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Баш хәрефтән языла торган сүзләр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290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23.01.2026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Баш хәрефтән языла торган сүзләр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27.01.2026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Баш хәрефтән языла торган сүзләр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28.01.2026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Баш хәрефтән языла торган сүзләр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29.01.2026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Диктант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30.01.2026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Хаталар өстендә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03.02.2026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Берлек күплек сандагы исемнә</w:t>
            </w:r>
            <w:proofErr w:type="gramStart"/>
            <w:r w:rsidRPr="00A57172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04.02.2026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Берлек күплек сандагы исемнә</w:t>
            </w:r>
            <w:proofErr w:type="gramStart"/>
            <w:r w:rsidRPr="00A57172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05.02.2026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Берлек күплек сандагы исемнә</w:t>
            </w:r>
            <w:proofErr w:type="gramStart"/>
            <w:r w:rsidRPr="00A57172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06.02.2026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Берлек күплек сандагы исемнә</w:t>
            </w:r>
            <w:proofErr w:type="gramStart"/>
            <w:r w:rsidRPr="00A57172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10.02.2026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Берлек күплек сандагы исемнә</w:t>
            </w:r>
            <w:proofErr w:type="gramStart"/>
            <w:r w:rsidRPr="00A57172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11.02.2026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Исемне 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12.02.2026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Сыйфат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13.02.2026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Сыйфат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17.02.2026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Сыйфат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18.02.2026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Сыйфат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19.02.2026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Сыйфат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20.02.2026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Изложение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24.02.2026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Хаталар өстендә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25.02.2026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tt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Фигыль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26.02.2026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Фигыль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27.02.2026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Фигыль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03.03.2026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Фигыль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04.03.2026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tt-RU"/>
              </w:rPr>
              <w:t>Фигыль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05.03.2026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Контроль кучереп язу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06.03.2026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Суз. Сузтезмэ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10.03.2026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Суз. Сузтезмэ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11.03.2026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Суз. Сузтезмэ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12.03.2026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Суз. Сузтезмэ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13.03.2026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Суз. Сузтезмэ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17.03.2026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Фигыльнен жомлэдэге урыны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18.03.2026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Фигыльнен жомлэдэге урыны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19.03.2026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Фигыльнен жомлэдэге урыны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20.03.2026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Фигыльнен жомлэдэге урыны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24.03.2026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Жомлэ торлэре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25.03.2026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Жомлэ торлэре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26.03.2026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Жомлэ торлэре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27.03.2026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Жомлэ торлэре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07.04.2026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Хикэя жомлэ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08.04.2026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Сорау жомлэ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09.04.2026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Боеру жомлэ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10.04.2026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Тойгылы жомлэ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14.04.2026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Диктант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15.04.2026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Хаталар остендэ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16.04.2026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Текст белэн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17.04.2026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Текст белэн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21.04.2026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Текст белэн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22.04.2026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Текст белэн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23.04.2026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Текст белэн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24.04.2026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Текст белэн эш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28.04.2026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29.04.2026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Сузлек диктанты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30.04.2026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Текст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05.05.2026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06.05.2026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07.05.2026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RPr="00A5717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rPr>
                <w:sz w:val="24"/>
                <w:szCs w:val="24"/>
              </w:rPr>
            </w:pPr>
            <w:r w:rsidRPr="00A57172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71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5717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1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08.05.2026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12.05.2026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13.05.2026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Рэсем буенча жомлэ тозу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14.05.2026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15.05.2026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19.05.2026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20.05.2026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21.05.2026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22.05.2026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26.05.2026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27.05.2026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3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57172">
              <w:rPr>
                <w:rFonts w:ascii="Times New Roman" w:hAnsi="Times New Roman" w:cs="Times New Roman"/>
                <w:lang w:val="ru-RU"/>
              </w:rPr>
              <w:t>Кабатлау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7D22" w:rsidRPr="00F76FCD" w:rsidRDefault="00767D22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</w:pPr>
          </w:p>
        </w:tc>
      </w:tr>
      <w:tr w:rsidR="00767D22" w:rsidTr="00767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7D22" w:rsidRPr="00BD112C" w:rsidRDefault="00767D22" w:rsidP="00B45D74">
            <w:pPr>
              <w:spacing w:after="0"/>
              <w:ind w:left="135"/>
              <w:rPr>
                <w:lang w:val="ru-RU"/>
              </w:rPr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67D22" w:rsidRDefault="00767D22" w:rsidP="00B45D74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7D22" w:rsidRPr="00A57172" w:rsidRDefault="00767D22" w:rsidP="00B45D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7D22" w:rsidRDefault="00767D22" w:rsidP="00B45D74"/>
        </w:tc>
      </w:tr>
    </w:tbl>
    <w:p w:rsidR="006C0447" w:rsidRDefault="006C0447" w:rsidP="006C0447">
      <w:pPr>
        <w:sectPr w:rsidR="006C04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0447" w:rsidRPr="006C0447" w:rsidRDefault="006C0447">
      <w:pPr>
        <w:rPr>
          <w:lang w:val="ru-RU"/>
        </w:rPr>
        <w:sectPr w:rsidR="006C0447" w:rsidRPr="006C04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D89" w:rsidRDefault="00017C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697"/>
        <w:gridCol w:w="2635"/>
        <w:gridCol w:w="1389"/>
        <w:gridCol w:w="1841"/>
        <w:gridCol w:w="1910"/>
        <w:gridCol w:w="1347"/>
        <w:gridCol w:w="2221"/>
      </w:tblGrid>
      <w:tr w:rsidR="00290D89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2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90D89" w:rsidRDefault="00290D89">
            <w:pPr>
              <w:spacing w:after="0"/>
              <w:ind w:left="135"/>
            </w:pPr>
          </w:p>
        </w:tc>
      </w:tr>
      <w:tr w:rsidR="00290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</w:tr>
      <w:tr w:rsidR="0029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D89" w:rsidRPr="00AB4C09" w:rsidRDefault="00017CFB">
            <w:pPr>
              <w:spacing w:after="0"/>
              <w:ind w:left="135"/>
              <w:rPr>
                <w:lang w:val="ru-RU"/>
              </w:rPr>
            </w:pPr>
            <w:r w:rsidRPr="00AB4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  <w:jc w:val="center"/>
            </w:pPr>
            <w:r w:rsidRPr="00AB4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D89" w:rsidRDefault="00290D89"/>
        </w:tc>
      </w:tr>
    </w:tbl>
    <w:p w:rsidR="00290D89" w:rsidRDefault="00290D89">
      <w:pPr>
        <w:sectPr w:rsidR="0029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D89" w:rsidRDefault="00017C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697"/>
        <w:gridCol w:w="2635"/>
        <w:gridCol w:w="1389"/>
        <w:gridCol w:w="1841"/>
        <w:gridCol w:w="1910"/>
        <w:gridCol w:w="1347"/>
        <w:gridCol w:w="2221"/>
      </w:tblGrid>
      <w:tr w:rsidR="00290D89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2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90D89" w:rsidRDefault="00290D89">
            <w:pPr>
              <w:spacing w:after="0"/>
              <w:ind w:left="135"/>
            </w:pPr>
          </w:p>
        </w:tc>
      </w:tr>
      <w:tr w:rsidR="00290D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290D89" w:rsidRDefault="00017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0D89" w:rsidRDefault="00290D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0D89" w:rsidRDefault="00290D89"/>
        </w:tc>
      </w:tr>
      <w:tr w:rsidR="00290D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D89" w:rsidRPr="00AB4C09" w:rsidRDefault="00017CFB">
            <w:pPr>
              <w:spacing w:after="0"/>
              <w:ind w:left="135"/>
              <w:rPr>
                <w:lang w:val="ru-RU"/>
              </w:rPr>
            </w:pPr>
            <w:r w:rsidRPr="00AB4C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290D89" w:rsidRPr="003872D4" w:rsidRDefault="00017CFB">
            <w:pPr>
              <w:spacing w:after="0"/>
              <w:ind w:left="135"/>
              <w:jc w:val="center"/>
              <w:rPr>
                <w:lang w:val="ru-RU"/>
              </w:rPr>
            </w:pPr>
            <w:r w:rsidRPr="00AB4C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872D4"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90D89" w:rsidRPr="003872D4" w:rsidRDefault="00017C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72D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290D89" w:rsidRPr="003872D4" w:rsidRDefault="00017C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72D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0D89" w:rsidRDefault="00290D89"/>
        </w:tc>
      </w:tr>
    </w:tbl>
    <w:p w:rsidR="00290D89" w:rsidRDefault="00290D89">
      <w:pPr>
        <w:sectPr w:rsidR="0029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07C" w:rsidRDefault="0023707C" w:rsidP="002370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4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7"/>
        <w:gridCol w:w="4510"/>
        <w:gridCol w:w="1042"/>
        <w:gridCol w:w="1841"/>
        <w:gridCol w:w="1910"/>
        <w:gridCol w:w="1419"/>
        <w:gridCol w:w="2221"/>
      </w:tblGrid>
      <w:tr w:rsidR="00CE2128" w:rsidTr="004A6C84">
        <w:trPr>
          <w:trHeight w:val="144"/>
          <w:tblCellSpacing w:w="20" w:type="nil"/>
        </w:trPr>
        <w:tc>
          <w:tcPr>
            <w:tcW w:w="11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07C" w:rsidRDefault="0023707C" w:rsidP="00B30F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07C" w:rsidRDefault="0023707C" w:rsidP="00B30FDE">
            <w:pPr>
              <w:spacing w:after="0"/>
              <w:ind w:left="135"/>
            </w:pPr>
          </w:p>
        </w:tc>
        <w:tc>
          <w:tcPr>
            <w:tcW w:w="4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07C" w:rsidRDefault="0023707C" w:rsidP="00B30F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707C" w:rsidRDefault="0023707C" w:rsidP="00B30F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07C" w:rsidRDefault="0023707C" w:rsidP="00B30F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07C" w:rsidRDefault="0023707C" w:rsidP="00B30F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707C" w:rsidRDefault="0023707C" w:rsidP="00B30FD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07C" w:rsidRDefault="0023707C" w:rsidP="00B30F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707C" w:rsidRDefault="0023707C" w:rsidP="00B30FDE">
            <w:pPr>
              <w:spacing w:after="0"/>
              <w:ind w:left="135"/>
            </w:pPr>
          </w:p>
        </w:tc>
      </w:tr>
      <w:tr w:rsidR="006609B4" w:rsidTr="004A6C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07C" w:rsidRDefault="0023707C" w:rsidP="00B30F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07C" w:rsidRDefault="0023707C" w:rsidP="00B30FDE"/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23707C" w:rsidRDefault="0023707C" w:rsidP="00B30F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07C" w:rsidRDefault="0023707C" w:rsidP="00B30FD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707C" w:rsidRDefault="0023707C" w:rsidP="00B30F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07C" w:rsidRDefault="0023707C" w:rsidP="00B30FD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707C" w:rsidRDefault="0023707C" w:rsidP="00B30F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07C" w:rsidRDefault="0023707C" w:rsidP="00B30F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07C" w:rsidRDefault="0023707C" w:rsidP="00B30F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07C" w:rsidRDefault="0023707C" w:rsidP="00B30FDE"/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DC0881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Сүз. Сүзнең мәгнәсе.бер һәм күп мәгнәле сүзләр.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86500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Сүз. Сүзнең мәгнәсе.бер һәм күп мәгнәле сүзләр.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DC0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03.09.2025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DC0881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Сүз. Сүзнең мәгнәсе.бер һәм күп мәгнәле сүзләр.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DC0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04.09.2025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DC0881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Сүз. Сүзнең мәгнәсе.бер һәм күп мәгнәле сүзләр.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DC0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86500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Сүзнең туры һәм күчерелмә мәгнәсе. Синонимнар, антонимнар</w:t>
            </w:r>
            <w:proofErr w:type="gramStart"/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,омонимнар</w:t>
            </w:r>
            <w:proofErr w:type="gramEnd"/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86500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Сүзнең туры һәм күчерелмә мәгнәсе. Синонимнар, антонимнар</w:t>
            </w:r>
            <w:proofErr w:type="gramStart"/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,омонимнар</w:t>
            </w:r>
            <w:proofErr w:type="gramEnd"/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10.09.2025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86500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Сүзнең туры һәм күчерелмә мәгнәсе. Синонимнар, антонимнар</w:t>
            </w:r>
            <w:proofErr w:type="gramStart"/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,омонимнар</w:t>
            </w:r>
            <w:proofErr w:type="gramEnd"/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11.09.2025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86500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Сүзнең туры һәм күчерелмә мәгнәсе. Синонимнар, антонимнар</w:t>
            </w:r>
            <w:proofErr w:type="gramStart"/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,омонимнар</w:t>
            </w:r>
            <w:proofErr w:type="gramEnd"/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86500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Сүзнең туры һәм күчерелмә мәгнәсе. Синонимнар, антонимнар</w:t>
            </w:r>
            <w:proofErr w:type="gramStart"/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,омонимнар</w:t>
            </w:r>
            <w:proofErr w:type="gramEnd"/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16.09.2025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AA4ADC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Контроль диктант №1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17.09.2025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Аваз һәм хәрефләр.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18.09.2025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AA4ADC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 xml:space="preserve">Сүз төзелеше һәм сүз ясалышы.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6B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Сүз төзелеше.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23.09.2025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Сүз ясалышы.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24.09.2025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Pr="00EA6DFA" w:rsidRDefault="004A6C84" w:rsidP="00B30F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86500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Тамыр сузлэр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86500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Кушма сузлэр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26.09.2025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86500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Парлы сузлэр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30.09.2025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86500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Тезмэ сузлэр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01.10.2025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Исем. Ялгызлык һәм уртаклык исемнәр. Берлек һәм күплек сандагы исемнәр.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8205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02.10.2025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Исемнәрнең килеш белән төрләнеше.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8205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Исем. Ялгызлык һәм уртаклык исемнәр. Берлек һәм күплек сандагы исемнәр.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8205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07.10.2025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Исемнәрнең килеш белән төрләнеше.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8205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08.10.2025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9C34FB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8205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09.10.2025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Фигыль һәм фигыль төркемчәләре.Боерык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9C34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10.10.2025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Хикәя фигыль. Хәзерге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9C34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14.10.2025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 һәм киләчәк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15.10.2025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Хикәя фигыльнең юклык формасы.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16.10.2025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Фигыль һәм фигыль төркемчәләре.Боерык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9C34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17.10.2025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Хикәя фигыль. Хәзерге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21.10.2025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 һәм киләчәк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22.10.2025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Хикәя фигыльнең юклык формасы.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86500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Диктант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24.10.2025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FD4880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Хаталар остендэ эш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07.11.2025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Сыйфат. Сыйфат дәрәҗәләре.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11.11.2025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Төп һәм чагыштыру дәрәҗәләре.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12.11.2025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Артыклык һәм кимлек дәрәҗәләре.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13.11.2025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 алмашлыклары.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14.11.2025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 алмашлыкларының килеш белән төрләнеше.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05F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18.11.2025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“</w:t>
            </w:r>
            <w:r w:rsidRPr="00AA4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Ямьле яз килә” темасына инша.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A31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19.11.2025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A31490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20.11.2025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A31490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Кабатлау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21.11.2025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317E0E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05F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25.11.2025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Бәйлек.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05F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26.11.2025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Кисәкчә.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05F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27.11.2025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Рәвеш. Рәвешләрнең җөмләдәге роле.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28.11.2025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Бәйлек.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02.12.2025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Кисәкчә.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03.12.2025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Рәвеш. Рәвешләрнең җөмләдәге роле.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04.12.2025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 күчереп язу.</w:t>
            </w:r>
          </w:p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05.12.2025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Җөмләнең баш һәм иярчен кисәкләре. Аергыч.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09.12.2025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Тәмамлык. Хәл.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10.12.2025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Гади һәм кушма җөмлә.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11.12.2025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Тиңдәш кисәкләр. Тиңдәш кисәкләр арасында һәм, ә, ләкин, әмма теркәгечләре.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CE21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12.12.2025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Җөмләнең баш һәм иярчен кисәкләре. Аергыч.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16.12.2025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Тәмамлык. Хәл.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17.12.2025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Гади һәм кушма җөмлә.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18.12.2025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Тиңдәш кисәкләр. Тиңдәш кисәкләр арасында һәм, ә, ләкин, әмма теркәгечләре.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CE21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19.12.2025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Җөмләнең баш һәм иярчен кисәкләре. Аергыч.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23.12.2025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Тәмамлык. Хәл.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24.12.2025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Гади һәм кушма җөмлә.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25.12.2025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Тиңдәш кисәкләр. Тиңдәш кисәкләр арасында һәм, ә, ләкин, әмма теркәгечләре.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CE21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26.12.2025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Җөмләнең баш һәм иярчен кисәкләре. Аергыч.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30.12.2025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Тәмамлык. Хәл.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13.01.2026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Гади һәм кушма җөмлә.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14.01.2026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Тиңдәш кисәкләр. Тиңдәш кисәкләр арасында һәм, ә, ләкин, әмма теркәгечләре.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CE212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15.01.2026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Җөмләнең баш һәм иярчен кисәкләре. Аергыч.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16.01.2026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Тәмамлык. Хәл.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20.01.2026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Гади һәм кушма җөмлә.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21.01.2026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Тиңдәш кисәкләр. Тиңдәш кисәкләр арасында һәм, ә, ләкин, әмма </w:t>
            </w: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теркәгечләре.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CE21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22.01.2026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CE2128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E21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290A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23.01.2026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27.01.2026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28.01.2026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29.01.2026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30.01.2026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03.02.2026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04.02.2026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05.02.2026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06.02.2026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10.02.2026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11.02.2026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12.02.2026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13.02.2026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17.02.2026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18.02.2026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19.02.2026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20.02.2026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24.02.2026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25.02.2026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26.02.2026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27.02.2026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03.03.2026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AA4ADC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04.03.2026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A57172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Сочинение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05.03.2026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A57172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Хаталар остендэ эш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06.03.2026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A57172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10.03.2026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Исем. Ялгызлык һәм уртаклык исемнәр. Берлек һәм күплек сандагы исемнәр.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11.03.2026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Исемнәрнең килеш белән төрләнеше.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12.03.2026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Исем. Ялгызлык һәм уртаклык исемнәр. Берлек һәм күплек сандагы исемнәр.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13.03.2026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Исем. Ялгызлык һәм уртаклык исемнәр. Берлек һәм күплек сандагы исемнәр.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17.03.2026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Исемнәрнең килеш белән төрләнеше.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18.03.2026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Исем. Ялгызлык һәм уртаклык исемнәр. Берлек һәм күплек сандагы исемнәр.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19.03.2026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Фигыль һәм фигыль төркемчәләре.Боерык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20.03.2026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Хикәя фигыль. Хәзерге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24.03.2026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 һәм киләчәк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25.03.2026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Хикәя фигыльнең юклык формасы.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26.03.2026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Фигыль һәм фигыль төркемчәләре.Боерык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27.03.2026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Хикәя фигыль. Хәзерге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07.04.2026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 һәм киләчәк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08.04.2026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Хикәя фигыльнең юклык формасы.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09.04.2026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Фигыль һәм фигыль төркемчәләре.Боерык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10.04.2026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Хикәя фигыль. Хәзерге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14.04.2026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 һәм киләчәк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15.04.2026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Хикәя фигыльнең юклык формасы.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16.04.2026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Фигыль һәм фигыль төркемчәләре.Боерык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17.04.2026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Хикәя фигыль. Хәзерге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21.04.2026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 һәм киләчәк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22.04.2026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Хикәя фигыльнең юклык формасы.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23.04.2026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Фигыль һәм фигыль төркемчәләре.Боерык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24.04.2026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Хикәя фигыль. Хәзерге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28.04.2026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 һәм киләчәк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29.04.2026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Хикәя фигыльнең юклык формасы.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30.04.2026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Фигыль һәм фигыль төркемчәләре.Боерык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05.05.2026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Хикәя фигыль. Хәзерге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06.05.2026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 һәм киләчәк заман хикәя фигыль.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3917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07.05.2026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RPr="00A57172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Pr="00A57172" w:rsidRDefault="004A6C84" w:rsidP="00B30FDE">
            <w:pPr>
              <w:spacing w:after="0"/>
              <w:rPr>
                <w:sz w:val="24"/>
                <w:szCs w:val="24"/>
              </w:rPr>
            </w:pPr>
            <w:r w:rsidRPr="00A57172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Хикәя фигыльнең юклык формасы.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Pr="00A57172" w:rsidRDefault="004A6C84" w:rsidP="00B30FD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5717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571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Pr="00A57172" w:rsidRDefault="004A6C84" w:rsidP="00B30FD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Pr="00A57172" w:rsidRDefault="004A6C84" w:rsidP="00B30FD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08.05.2026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Pr="00A57172" w:rsidRDefault="004A6C84" w:rsidP="00B30FDE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A57172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Диктант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12.05.2026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13.05.2026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14.05.2026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15.05.2026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19.05.2026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151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20.05.2026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21.05.2026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Сузтезмә. Текст. Текстның төрләре.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22.05.2026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</w:tcPr>
          <w:p w:rsidR="004A6C84" w:rsidRPr="00AA4ADC" w:rsidRDefault="004A6C84" w:rsidP="00B30FD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Үткәннәрне кабатлау.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26.05.2026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3872D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72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Кабатлау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A6C84" w:rsidRPr="00F76FCD" w:rsidRDefault="004A6C84" w:rsidP="00035482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F76FCD">
              <w:rPr>
                <w:rFonts w:ascii="Arial" w:hAnsi="Arial" w:cs="Arial"/>
                <w:color w:val="333333"/>
                <w:sz w:val="17"/>
                <w:szCs w:val="17"/>
              </w:rPr>
              <w:t>27.05.2026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68" w:type="dxa"/>
            <w:tcMar>
              <w:top w:w="50" w:type="dxa"/>
              <w:left w:w="100" w:type="dxa"/>
            </w:tcMar>
            <w:vAlign w:val="center"/>
          </w:tcPr>
          <w:p w:rsidR="004A6C84" w:rsidRPr="003872D4" w:rsidRDefault="004A6C84" w:rsidP="00B30F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72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Кабатлау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</w:pPr>
          </w:p>
        </w:tc>
      </w:tr>
      <w:tr w:rsidR="004A6C84" w:rsidTr="004A6C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C84" w:rsidRPr="00BD112C" w:rsidRDefault="004A6C84" w:rsidP="00B30FDE">
            <w:pPr>
              <w:spacing w:after="0"/>
              <w:ind w:left="135"/>
              <w:rPr>
                <w:lang w:val="ru-RU"/>
              </w:rPr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4A6C84" w:rsidRDefault="004A6C84" w:rsidP="00B30FDE">
            <w:pPr>
              <w:spacing w:after="0"/>
              <w:ind w:left="135"/>
              <w:jc w:val="center"/>
            </w:pPr>
            <w:r w:rsidRPr="00BD11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6C84" w:rsidRPr="00A57172" w:rsidRDefault="004A6C84" w:rsidP="00B30F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6C84" w:rsidRPr="00A57172" w:rsidRDefault="004A6C84" w:rsidP="00B30F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6C84" w:rsidRDefault="004A6C84" w:rsidP="00B30FDE"/>
        </w:tc>
      </w:tr>
    </w:tbl>
    <w:p w:rsidR="0023707C" w:rsidRDefault="0023707C" w:rsidP="0023707C">
      <w:pPr>
        <w:sectPr w:rsidR="002370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0D89" w:rsidRDefault="00290D89">
      <w:pPr>
        <w:sectPr w:rsidR="00290D8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017CFB" w:rsidRDefault="00017CFB"/>
    <w:sectPr w:rsidR="00017CFB" w:rsidSect="00290D8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92B09"/>
    <w:multiLevelType w:val="hybridMultilevel"/>
    <w:tmpl w:val="43D6F1EE"/>
    <w:lvl w:ilvl="0" w:tplc="C06EF1E2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DC51D7"/>
    <w:multiLevelType w:val="hybridMultilevel"/>
    <w:tmpl w:val="9B5C8398"/>
    <w:lvl w:ilvl="0" w:tplc="83F2500C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ED60AD5"/>
    <w:multiLevelType w:val="hybridMultilevel"/>
    <w:tmpl w:val="7AEAF64C"/>
    <w:lvl w:ilvl="0" w:tplc="83F2500C">
      <w:start w:val="1"/>
      <w:numFmt w:val="bullet"/>
      <w:lvlText w:val="−"/>
      <w:lvlJc w:val="left"/>
      <w:pPr>
        <w:ind w:left="107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356B19B6"/>
    <w:multiLevelType w:val="multilevel"/>
    <w:tmpl w:val="31445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065F54"/>
    <w:multiLevelType w:val="multilevel"/>
    <w:tmpl w:val="A6EC59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452462"/>
    <w:multiLevelType w:val="multilevel"/>
    <w:tmpl w:val="E3086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6C2FF2"/>
    <w:multiLevelType w:val="hybridMultilevel"/>
    <w:tmpl w:val="0E4AAAAC"/>
    <w:lvl w:ilvl="0" w:tplc="83F2500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11D4F8A"/>
    <w:multiLevelType w:val="multilevel"/>
    <w:tmpl w:val="F8043ED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90D89"/>
    <w:rsid w:val="00017CFB"/>
    <w:rsid w:val="0002616B"/>
    <w:rsid w:val="000C4C11"/>
    <w:rsid w:val="001502DB"/>
    <w:rsid w:val="00156B79"/>
    <w:rsid w:val="001968E1"/>
    <w:rsid w:val="0023707C"/>
    <w:rsid w:val="00273DFD"/>
    <w:rsid w:val="00290A1E"/>
    <w:rsid w:val="00290D89"/>
    <w:rsid w:val="00305F1E"/>
    <w:rsid w:val="00317E0E"/>
    <w:rsid w:val="003872D4"/>
    <w:rsid w:val="0039175E"/>
    <w:rsid w:val="003E2102"/>
    <w:rsid w:val="00421AD2"/>
    <w:rsid w:val="004A57B8"/>
    <w:rsid w:val="004A6C84"/>
    <w:rsid w:val="00551CE5"/>
    <w:rsid w:val="006609B4"/>
    <w:rsid w:val="00660A86"/>
    <w:rsid w:val="006C0447"/>
    <w:rsid w:val="006C3253"/>
    <w:rsid w:val="00767D22"/>
    <w:rsid w:val="008205AC"/>
    <w:rsid w:val="00865004"/>
    <w:rsid w:val="00880D16"/>
    <w:rsid w:val="00922B05"/>
    <w:rsid w:val="009513FF"/>
    <w:rsid w:val="009C34FB"/>
    <w:rsid w:val="00A31490"/>
    <w:rsid w:val="00A54753"/>
    <w:rsid w:val="00A57172"/>
    <w:rsid w:val="00AB4C09"/>
    <w:rsid w:val="00B03E24"/>
    <w:rsid w:val="00B45D74"/>
    <w:rsid w:val="00B85473"/>
    <w:rsid w:val="00B9538E"/>
    <w:rsid w:val="00C0078E"/>
    <w:rsid w:val="00C81382"/>
    <w:rsid w:val="00CE2128"/>
    <w:rsid w:val="00D207DC"/>
    <w:rsid w:val="00D710FF"/>
    <w:rsid w:val="00DC0881"/>
    <w:rsid w:val="00DD6402"/>
    <w:rsid w:val="00E66D16"/>
    <w:rsid w:val="00EA6DFA"/>
    <w:rsid w:val="00EB2C52"/>
    <w:rsid w:val="00EF4643"/>
    <w:rsid w:val="00F74F1B"/>
    <w:rsid w:val="00FD4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90D8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90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B4C09"/>
    <w:pPr>
      <w:spacing w:after="0" w:line="240" w:lineRule="auto"/>
      <w:jc w:val="both"/>
    </w:pPr>
    <w:rPr>
      <w:rFonts w:ascii="Segoe UI" w:hAnsi="Segoe UI" w:cs="Segoe UI"/>
      <w:sz w:val="18"/>
      <w:szCs w:val="18"/>
      <w:lang w:val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AB4C09"/>
    <w:rPr>
      <w:rFonts w:ascii="Segoe UI" w:hAnsi="Segoe UI" w:cs="Segoe UI"/>
      <w:sz w:val="18"/>
      <w:szCs w:val="18"/>
      <w:lang w:val="ru-RU"/>
    </w:rPr>
  </w:style>
  <w:style w:type="character" w:styleId="af0">
    <w:name w:val="annotation reference"/>
    <w:basedOn w:val="a0"/>
    <w:uiPriority w:val="99"/>
    <w:semiHidden/>
    <w:unhideWhenUsed/>
    <w:rsid w:val="00AB4C0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B4C09"/>
    <w:pPr>
      <w:spacing w:line="240" w:lineRule="auto"/>
      <w:jc w:val="both"/>
    </w:pPr>
    <w:rPr>
      <w:rFonts w:ascii="Times New Roman" w:hAnsi="Times New Roman"/>
      <w:sz w:val="20"/>
      <w:szCs w:val="20"/>
      <w:lang w:val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B4C09"/>
    <w:rPr>
      <w:rFonts w:ascii="Times New Roman" w:hAnsi="Times New Roman"/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B4C0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B4C09"/>
    <w:rPr>
      <w:b/>
      <w:bCs/>
    </w:rPr>
  </w:style>
  <w:style w:type="paragraph" w:styleId="af5">
    <w:name w:val="List Paragraph"/>
    <w:basedOn w:val="a"/>
    <w:uiPriority w:val="34"/>
    <w:qFormat/>
    <w:rsid w:val="00AB4C09"/>
    <w:pPr>
      <w:ind w:left="720"/>
      <w:contextualSpacing/>
      <w:jc w:val="both"/>
    </w:pPr>
    <w:rPr>
      <w:rFonts w:ascii="Times New Roman" w:hAnsi="Times New Roman"/>
      <w:sz w:val="28"/>
      <w:lang w:val="ru-RU"/>
    </w:rPr>
  </w:style>
  <w:style w:type="paragraph" w:styleId="af6">
    <w:name w:val="footer"/>
    <w:basedOn w:val="a"/>
    <w:link w:val="af7"/>
    <w:uiPriority w:val="99"/>
    <w:unhideWhenUsed/>
    <w:rsid w:val="00AB4C0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8"/>
      <w:lang w:val="ru-RU"/>
    </w:rPr>
  </w:style>
  <w:style w:type="character" w:customStyle="1" w:styleId="af7">
    <w:name w:val="Нижний колонтитул Знак"/>
    <w:basedOn w:val="a0"/>
    <w:link w:val="af6"/>
    <w:uiPriority w:val="99"/>
    <w:rsid w:val="00AB4C09"/>
    <w:rPr>
      <w:rFonts w:ascii="Times New Roman" w:hAnsi="Times New Roman"/>
      <w:sz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7361</Words>
  <Characters>41959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Моноблок</cp:lastModifiedBy>
  <cp:revision>62</cp:revision>
  <dcterms:created xsi:type="dcterms:W3CDTF">2025-10-31T05:11:00Z</dcterms:created>
  <dcterms:modified xsi:type="dcterms:W3CDTF">2026-02-03T09:44:00Z</dcterms:modified>
</cp:coreProperties>
</file>